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Инструкция по эксплуатации</w:t>
      </w:r>
    </w:p>
    <w:p w:rsidR="00000000" w:rsidDel="00000000" w:rsidP="00000000" w:rsidRDefault="00000000" w:rsidRPr="00000000" w14:paraId="00000009">
      <w:pPr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ПО «Expertika TalkTrack (Экспертика ТолкТрек)»</w:t>
      </w:r>
    </w:p>
    <w:p w:rsidR="00000000" w:rsidDel="00000000" w:rsidP="00000000" w:rsidRDefault="00000000" w:rsidRPr="00000000" w14:paraId="0000000A">
      <w:pPr>
        <w:jc w:val="both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59" w:lineRule="auto"/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  <w:rtl w:val="0"/>
        </w:rPr>
        <w:t xml:space="preserve">Содержание</w:t>
      </w:r>
    </w:p>
    <w:p w:rsidR="00000000" w:rsidDel="00000000" w:rsidP="00000000" w:rsidRDefault="00000000" w:rsidRPr="00000000" w14:paraId="0000001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59" w:lineRule="auto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id w:val="-669706249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2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sf6736tfr2ku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Общие сведения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7dp8vu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Описание и назначение ПО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rdcrjn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Процесс запуска ПО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fqu4si2neip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Основные компоненты ПО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lnxbz9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Процесс завершения работы ПО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ci93xb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Контакты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8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1"/>
        <w:keepLines w:val="1"/>
        <w:spacing w:line="240" w:lineRule="auto"/>
        <w:jc w:val="both"/>
        <w:rPr>
          <w:vertAlign w:val="baseline"/>
        </w:rPr>
      </w:pPr>
      <w:bookmarkStart w:colFirst="0" w:colLast="0" w:name="_heading=h.sf6736tfr2ku" w:id="1"/>
      <w:bookmarkEnd w:id="1"/>
      <w:r w:rsidDel="00000000" w:rsidR="00000000" w:rsidRPr="00000000">
        <w:rPr>
          <w:vertAlign w:val="baseline"/>
          <w:rtl w:val="0"/>
        </w:rPr>
        <w:t xml:space="preserve">Общие сведения</w:t>
      </w:r>
    </w:p>
    <w:p w:rsidR="00000000" w:rsidDel="00000000" w:rsidP="00000000" w:rsidRDefault="00000000" w:rsidRPr="00000000" w14:paraId="0000001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bookmarkStart w:colFirst="0" w:colLast="0" w:name="_heading=h.goe79m6k3ioq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Данный документ является руководством по эксплуатации</w:t>
      </w:r>
    </w:p>
    <w:p w:rsidR="00000000" w:rsidDel="00000000" w:rsidP="00000000" w:rsidRDefault="00000000" w:rsidRPr="00000000" w14:paraId="0000001E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программного обеспечения «Expertika TalkTrack (Экспертика ТолкТрек)» (далее – ПО). </w:t>
      </w:r>
    </w:p>
    <w:p w:rsidR="00000000" w:rsidDel="00000000" w:rsidP="00000000" w:rsidRDefault="00000000" w:rsidRPr="00000000" w14:paraId="0000001F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Все исключительные права на ПО принадлежат ООО ЭКСПЕРТИКА .</w:t>
      </w:r>
    </w:p>
    <w:p w:rsidR="00000000" w:rsidDel="00000000" w:rsidP="00000000" w:rsidRDefault="00000000" w:rsidRPr="00000000" w14:paraId="00000021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разработано с целью автоматизации проведения и обработки совещаний, собеседований и иных встреч с использованием технологий искусственного интеллекта, включая запись и транскрибацию речи, выявление открытых вопросов, задач и поручений, а также автоматическое формирование итогового протокола встречи.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1"/>
        <w:keepLines w:val="1"/>
        <w:spacing w:line="240" w:lineRule="auto"/>
        <w:jc w:val="both"/>
        <w:rPr>
          <w:vertAlign w:val="baseline"/>
        </w:rPr>
      </w:pPr>
      <w:bookmarkStart w:colFirst="0" w:colLast="0" w:name="_heading=h.17dp8vu" w:id="3"/>
      <w:bookmarkEnd w:id="3"/>
      <w:r w:rsidDel="00000000" w:rsidR="00000000" w:rsidRPr="00000000">
        <w:rPr>
          <w:vertAlign w:val="baseline"/>
          <w:rtl w:val="0"/>
        </w:rPr>
        <w:t xml:space="preserve">Описание и назначение ПО</w:t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“Expertika TalkTrack (Экспертика ТолкТрек)” – программа, представляющая собой интеллектуальную систему на базе технологий искусственного интеллекта для автоматизации проведения и обработки совещаний, мероприятий и иных встреч.</w:t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ПО позволяет осуществлять: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24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регистрацию и авторизацию пользователей;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создание и планирование встреч;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проведение онлайн- и офлайн-встреч с использованием записи звуковой информации;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добавление участников встречи с указанием ФИО и адреса электронной почты;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формирование и загрузку повестки встречи;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выбор шаблона проведения и обработки встречи;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захват микрофона и системного звука во время проведения встречи;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автоматическую передачу звуковой информации на серверную часть ПО для последующей обработки;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автоматическую транскрибацию аудиозаписи встречи в текст;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диаризацию речи с определением участников, которым принадлежат отдельные фрагменты речи;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отображение открытых вопросов и текущих обсуждений в режиме реального времени;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автоматическое выявление задач, поручений и предложений, сформированных в ходе встречи;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формирование подсказок по открытым вопросам и задачам, в том числе выявление задач без исполнителя или срока выполнения;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управление открытыми вопросами и задачами в ходе встречи;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одновременное отображение информации о текущей встрече для ее участников;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фильтрацию списка встреч по параметрам;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поиск информации по встречам;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формирование протокола встречи на основании результатов обработки аудиозаписи и транскрипции;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сохранение аудиозаписи, транскрипции и протокола встречи;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просмотр истории проведенных встреч;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получение уведомлений;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локализацию интерфейса;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24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работу в закрытом информационном контуре на инфраструктуре заказчика.</w:t>
      </w:r>
    </w:p>
    <w:p w:rsidR="00000000" w:rsidDel="00000000" w:rsidP="00000000" w:rsidRDefault="00000000" w:rsidRPr="00000000" w14:paraId="0000003F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1"/>
        <w:keepLines w:val="1"/>
        <w:spacing w:line="240" w:lineRule="auto"/>
        <w:jc w:val="both"/>
        <w:rPr>
          <w:vertAlign w:val="baseline"/>
        </w:rPr>
      </w:pPr>
      <w:bookmarkStart w:colFirst="0" w:colLast="0" w:name="_heading=h.3rdcrjn" w:id="4"/>
      <w:bookmarkEnd w:id="4"/>
      <w:r w:rsidDel="00000000" w:rsidR="00000000" w:rsidRPr="00000000">
        <w:rPr>
          <w:vertAlign w:val="baseline"/>
          <w:rtl w:val="0"/>
        </w:rPr>
        <w:t xml:space="preserve">Процесс запуска ПО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Пользователю предоставляются данные для доступа в его личный кабинет.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 стартовом экране пользователь выбирает действие «Войти».</w:t>
      </w:r>
    </w:p>
    <w:p w:rsidR="00000000" w:rsidDel="00000000" w:rsidP="00000000" w:rsidRDefault="00000000" w:rsidRPr="00000000" w14:paraId="00000045">
      <w:pPr>
        <w:spacing w:lin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3657600" cy="4562475"/>
            <wp:effectExtent b="25400" l="25400" r="25400" t="2540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62475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авторизации открывается основной интерфейс ПО со списком доступных встреч.</w:t>
      </w:r>
    </w:p>
    <w:p w:rsidR="00000000" w:rsidDel="00000000" w:rsidP="00000000" w:rsidRDefault="00000000" w:rsidRPr="00000000" w14:paraId="00000047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начала работы пользователь может выбрать существующую запланированную встречу либо запустить функцию «Быстрая встреча».</w:t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запуске встречи ПО запрашивает разрешение на использование микрофона и захват системного звука.</w:t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предоставления необходимых разрешений ПО запускает запись и начинает обработку поступающей звуковой информации.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spacing w:line="240" w:lineRule="auto"/>
        <w:ind w:left="0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запуска встречи пользователю становится доступен интерфейс текущей встречи с функциями просмотра открытых вопросов, текущего обсуждения, задач, поручений и подсказок.</w:t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bookmarkStart w:colFirst="0" w:colLast="0" w:name="_heading=h.rre1ouo4yrrx" w:id="5"/>
      <w:bookmarkEnd w:id="5"/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Уровень подготовки пользователей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bookmarkStart w:colFirst="0" w:colLast="0" w:name="_heading=h.mxyany20nlot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Пользователям не нужно проходить никакую дополнительную подготовку для работы с ПО.</w:t>
      </w:r>
    </w:p>
    <w:p w:rsidR="00000000" w:rsidDel="00000000" w:rsidP="00000000" w:rsidRDefault="00000000" w:rsidRPr="00000000" w14:paraId="00000050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Пользователи ПО должны обладать следующими минимальными</w:t>
      </w:r>
    </w:p>
    <w:p w:rsidR="00000000" w:rsidDel="00000000" w:rsidP="00000000" w:rsidRDefault="00000000" w:rsidRPr="00000000" w14:paraId="00000052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навыками:</w:t>
      </w:r>
    </w:p>
    <w:p w:rsidR="00000000" w:rsidDel="00000000" w:rsidP="00000000" w:rsidRDefault="00000000" w:rsidRPr="00000000" w14:paraId="00000053">
      <w:pPr>
        <w:spacing w:line="240" w:lineRule="auto"/>
        <w:ind w:left="566.9291338582675" w:firstLine="0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− базовые навыки работы на персональном компьютере с современными операционными системами (клавиатура, мышь, управление окнами и приложениями, файловая система)</w:t>
      </w:r>
    </w:p>
    <w:p w:rsidR="00000000" w:rsidDel="00000000" w:rsidP="00000000" w:rsidRDefault="00000000" w:rsidRPr="00000000" w14:paraId="00000054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1"/>
        <w:keepLines w:val="1"/>
        <w:spacing w:line="240" w:lineRule="auto"/>
        <w:jc w:val="both"/>
        <w:rPr>
          <w:vertAlign w:val="baseline"/>
        </w:rPr>
      </w:pPr>
      <w:bookmarkStart w:colFirst="0" w:colLast="0" w:name="_heading=h.nfqu4si2neip" w:id="7"/>
      <w:bookmarkEnd w:id="7"/>
      <w:r w:rsidDel="00000000" w:rsidR="00000000" w:rsidRPr="00000000">
        <w:rPr>
          <w:vertAlign w:val="baseline"/>
          <w:rtl w:val="0"/>
        </w:rPr>
        <w:t xml:space="preserve">Основные компоненты ПО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bookmarkStart w:colFirst="0" w:colLast="0" w:name="_heading=h.e7wzod9ls5a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spacing w:after="0" w:before="0" w:lineRule="auto"/>
        <w:ind w:left="0" w:firstLine="0"/>
        <w:jc w:val="both"/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  <w:rtl w:val="0"/>
        </w:rPr>
        <w:t xml:space="preserve">Окно регистрации</w:t>
      </w:r>
    </w:p>
    <w:p w:rsidR="00000000" w:rsidDel="00000000" w:rsidP="00000000" w:rsidRDefault="00000000" w:rsidRPr="00000000" w14:paraId="00000059">
      <w:pPr>
        <w:spacing w:after="240" w:before="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 данное окно пользователь попадает после нажатия на кнопку «Зарегистрироваться», либо «Войти». Здесь пользователь может создать учетную запись для получения доступа к функциональным возможностям ПО.</w:t>
      </w:r>
    </w:p>
    <w:p w:rsidR="00000000" w:rsidDel="00000000" w:rsidP="00000000" w:rsidRDefault="00000000" w:rsidRPr="00000000" w14:paraId="0000005A">
      <w:pPr>
        <w:spacing w:after="240" w:befor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3657600" cy="4562475"/>
            <wp:effectExtent b="25400" l="25400" r="25400" t="254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62475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Что отображается: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поля ввода адреса электронной почты и пароля;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кнопка подтверждения регистрации;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кнопка перехода к авторизации.</w:t>
      </w:r>
    </w:p>
    <w:p w:rsidR="00000000" w:rsidDel="00000000" w:rsidP="00000000" w:rsidRDefault="00000000" w:rsidRPr="00000000" w14:paraId="0000005F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Рекомендации по использованию:</w:t>
      </w:r>
    </w:p>
    <w:p w:rsidR="00000000" w:rsidDel="00000000" w:rsidP="00000000" w:rsidRDefault="00000000" w:rsidRPr="00000000" w14:paraId="00000060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указывайте корректные регистрационные данные;</w:t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используйте действующий адрес электронной почты;</w:t>
      </w:r>
    </w:p>
    <w:p w:rsidR="00000000" w:rsidDel="00000000" w:rsidP="00000000" w:rsidRDefault="00000000" w:rsidRPr="00000000" w14:paraId="00000062">
      <w:pPr>
        <w:numPr>
          <w:ilvl w:val="0"/>
          <w:numId w:val="6"/>
        </w:numPr>
        <w:spacing w:after="0" w:before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последующей авторизации используйте данные, указанные при регистрации.</w:t>
      </w:r>
    </w:p>
    <w:p w:rsidR="00000000" w:rsidDel="00000000" w:rsidP="00000000" w:rsidRDefault="00000000" w:rsidRPr="00000000" w14:paraId="00000063">
      <w:pPr>
        <w:spacing w:after="0" w:before="0" w:lineRule="auto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before="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  <w:rtl w:val="0"/>
        </w:rPr>
        <w:t xml:space="preserve"> Раздел «Мои встречи»</w:t>
      </w:r>
    </w:p>
    <w:p w:rsidR="00000000" w:rsidDel="00000000" w:rsidP="00000000" w:rsidRDefault="00000000" w:rsidRPr="00000000" w14:paraId="00000065">
      <w:pPr>
        <w:spacing w:after="240" w:befor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Раздел предназначен для просмотра и управления созданными и проведенными встречами.</w:t>
      </w:r>
    </w:p>
    <w:p w:rsidR="00000000" w:rsidDel="00000000" w:rsidP="00000000" w:rsidRDefault="00000000" w:rsidRPr="00000000" w14:paraId="00000066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2057400"/>
            <wp:effectExtent b="25400" l="25400" r="25400" t="2540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574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Что отображается: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список встреч;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сведения о встречах;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функции создания и запуска встречи;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возможность запуска быстрой встречи;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фильтры для поиска встреч;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доступ к материалам проведенных встреч.</w:t>
      </w:r>
    </w:p>
    <w:p w:rsidR="00000000" w:rsidDel="00000000" w:rsidP="00000000" w:rsidRDefault="00000000" w:rsidRPr="00000000" w14:paraId="0000006E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Рекомендации по использованию:</w:t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немедленного начала записи используйте функцию «Быстрая встреча»;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предварительной настройки встречи используйте функцию планирования встречи;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используйте фильтры для поиска необходимой встречи.</w:t>
      </w:r>
    </w:p>
    <w:p w:rsidR="00000000" w:rsidDel="00000000" w:rsidP="00000000" w:rsidRDefault="00000000" w:rsidRPr="00000000" w14:paraId="00000072">
      <w:pPr>
        <w:spacing w:after="0" w:before="0" w:lineRule="auto"/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spacing w:after="0" w:before="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  <w:rtl w:val="0"/>
        </w:rPr>
        <w:t xml:space="preserve">Окно создания и планирования встречи</w:t>
      </w:r>
    </w:p>
    <w:p w:rsidR="00000000" w:rsidDel="00000000" w:rsidP="00000000" w:rsidRDefault="00000000" w:rsidRPr="00000000" w14:paraId="00000074">
      <w:pPr>
        <w:spacing w:after="240" w:before="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Окно предназначено для создания карточки встречи и задания ее основных параметров.</w:t>
      </w:r>
    </w:p>
    <w:p w:rsidR="00000000" w:rsidDel="00000000" w:rsidP="00000000" w:rsidRDefault="00000000" w:rsidRPr="00000000" w14:paraId="00000075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4406900"/>
            <wp:effectExtent b="25400" l="25400" r="25400" t="2540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4069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Что отображается: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поля для указания наименования, даты, времени и места проведения встречи;</w:t>
      </w:r>
    </w:p>
    <w:p w:rsidR="00000000" w:rsidDel="00000000" w:rsidP="00000000" w:rsidRDefault="00000000" w:rsidRPr="00000000" w14:paraId="0000007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поле для добавления участников;</w:t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возможность указания ФИО и адресов электронной почты участников;</w:t>
      </w:r>
    </w:p>
    <w:p w:rsidR="00000000" w:rsidDel="00000000" w:rsidP="00000000" w:rsidRDefault="00000000" w:rsidRPr="00000000" w14:paraId="0000007A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возможность выбора шаблона встречи;</w:t>
      </w:r>
    </w:p>
    <w:p w:rsidR="00000000" w:rsidDel="00000000" w:rsidP="00000000" w:rsidRDefault="00000000" w:rsidRPr="00000000" w14:paraId="0000007B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возможность загрузки файла с повесткой;</w:t>
      </w:r>
    </w:p>
    <w:p w:rsidR="00000000" w:rsidDel="00000000" w:rsidP="00000000" w:rsidRDefault="00000000" w:rsidRPr="00000000" w14:paraId="0000007C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возможность ручного формирования повестки;</w:t>
      </w:r>
    </w:p>
    <w:p w:rsidR="00000000" w:rsidDel="00000000" w:rsidP="00000000" w:rsidRDefault="00000000" w:rsidRPr="00000000" w14:paraId="0000007D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кнопка сохранения встречи.</w:t>
      </w:r>
    </w:p>
    <w:p w:rsidR="00000000" w:rsidDel="00000000" w:rsidP="00000000" w:rsidRDefault="00000000" w:rsidRPr="00000000" w14:paraId="0000007E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Рекомендации по использованию:</w:t>
      </w:r>
    </w:p>
    <w:p w:rsidR="00000000" w:rsidDel="00000000" w:rsidP="00000000" w:rsidRDefault="00000000" w:rsidRPr="00000000" w14:paraId="0000007F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перед сохранением проверьте основные сведения о встрече;</w:t>
      </w:r>
    </w:p>
    <w:p w:rsidR="00000000" w:rsidDel="00000000" w:rsidP="00000000" w:rsidRDefault="00000000" w:rsidRPr="00000000" w14:paraId="0000008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добавьте участников, которым необходим доступ к встрече;</w:t>
      </w:r>
    </w:p>
    <w:p w:rsidR="00000000" w:rsidDel="00000000" w:rsidP="00000000" w:rsidRDefault="00000000" w:rsidRPr="00000000" w14:paraId="0000008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наличии подготовленной повестки загрузите ее в виде файла;</w:t>
      </w:r>
    </w:p>
    <w:p w:rsidR="00000000" w:rsidDel="00000000" w:rsidP="00000000" w:rsidRDefault="00000000" w:rsidRPr="00000000" w14:paraId="00000082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выберите подходящий шаблон встречи.</w:t>
      </w:r>
    </w:p>
    <w:p w:rsidR="00000000" w:rsidDel="00000000" w:rsidP="00000000" w:rsidRDefault="00000000" w:rsidRPr="00000000" w14:paraId="00000083">
      <w:pPr>
        <w:spacing w:after="0" w:before="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after="0" w:before="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  <w:rtl w:val="0"/>
        </w:rPr>
        <w:t xml:space="preserve">Окно активной встречи</w:t>
      </w:r>
    </w:p>
    <w:p w:rsidR="00000000" w:rsidDel="00000000" w:rsidP="00000000" w:rsidRDefault="00000000" w:rsidRPr="00000000" w14:paraId="00000085">
      <w:pPr>
        <w:spacing w:after="240" w:before="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Окно предназначено для проведения и сопровождения встречи в режиме реального времени.</w:t>
      </w:r>
    </w:p>
    <w:p w:rsidR="00000000" w:rsidDel="00000000" w:rsidP="00000000" w:rsidRDefault="00000000" w:rsidRPr="00000000" w14:paraId="00000086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3225800"/>
            <wp:effectExtent b="25400" l="25400" r="25400" t="2540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Что отображается:</w:t>
      </w:r>
    </w:p>
    <w:p w:rsidR="00000000" w:rsidDel="00000000" w:rsidP="00000000" w:rsidRDefault="00000000" w:rsidRPr="00000000" w14:paraId="00000088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открытые вопросы;</w:t>
      </w:r>
    </w:p>
    <w:p w:rsidR="00000000" w:rsidDel="00000000" w:rsidP="00000000" w:rsidRDefault="00000000" w:rsidRPr="00000000" w14:paraId="0000008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текущее обсуждение;</w:t>
      </w:r>
    </w:p>
    <w:p w:rsidR="00000000" w:rsidDel="00000000" w:rsidP="00000000" w:rsidRDefault="00000000" w:rsidRPr="00000000" w14:paraId="0000008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выявленные предположения;</w:t>
      </w:r>
    </w:p>
    <w:p w:rsidR="00000000" w:rsidDel="00000000" w:rsidP="00000000" w:rsidRDefault="00000000" w:rsidRPr="00000000" w14:paraId="0000008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задачи и поручения;</w:t>
      </w:r>
    </w:p>
    <w:p w:rsidR="00000000" w:rsidDel="00000000" w:rsidP="00000000" w:rsidRDefault="00000000" w:rsidRPr="00000000" w14:paraId="0000008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подсказки по вопросам и задачам;</w:t>
      </w:r>
    </w:p>
    <w:p w:rsidR="00000000" w:rsidDel="00000000" w:rsidP="00000000" w:rsidRDefault="00000000" w:rsidRPr="00000000" w14:paraId="0000008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элементы управления микрофоном;</w:t>
      </w:r>
    </w:p>
    <w:p w:rsidR="00000000" w:rsidDel="00000000" w:rsidP="00000000" w:rsidRDefault="00000000" w:rsidRPr="00000000" w14:paraId="0000008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функция управления захватом системного звука;</w:t>
      </w:r>
    </w:p>
    <w:p w:rsidR="00000000" w:rsidDel="00000000" w:rsidP="00000000" w:rsidRDefault="00000000" w:rsidRPr="00000000" w14:paraId="0000008F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функция приостановки и завершения встречи.</w:t>
      </w:r>
    </w:p>
    <w:p w:rsidR="00000000" w:rsidDel="00000000" w:rsidP="00000000" w:rsidRDefault="00000000" w:rsidRPr="00000000" w14:paraId="00000090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Рекомендации по использованию:</w:t>
      </w:r>
    </w:p>
    <w:p w:rsidR="00000000" w:rsidDel="00000000" w:rsidP="00000000" w:rsidRDefault="00000000" w:rsidRPr="00000000" w14:paraId="00000091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перед началом встречи предоставьте ПО доступ к микрофону и системному звуку;</w:t>
      </w:r>
    </w:p>
    <w:p w:rsidR="00000000" w:rsidDel="00000000" w:rsidP="00000000" w:rsidRDefault="00000000" w:rsidRPr="00000000" w14:paraId="0000009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контролируйте отображаемые открытые вопросы и задачи;</w:t>
      </w:r>
    </w:p>
    <w:p w:rsidR="00000000" w:rsidDel="00000000" w:rsidP="00000000" w:rsidRDefault="00000000" w:rsidRPr="00000000" w14:paraId="00000093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необходимости назначайте ответственных лиц и сроки выполнения задач;</w:t>
      </w:r>
    </w:p>
    <w:p w:rsidR="00000000" w:rsidDel="00000000" w:rsidP="00000000" w:rsidRDefault="00000000" w:rsidRPr="00000000" w14:paraId="00000094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завершения записи используйте кнопку «Завершить».</w:t>
      </w:r>
    </w:p>
    <w:p w:rsidR="00000000" w:rsidDel="00000000" w:rsidP="00000000" w:rsidRDefault="00000000" w:rsidRPr="00000000" w14:paraId="00000095">
      <w:pPr>
        <w:spacing w:after="240" w:befor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Выполнение основной задачи</w:t>
      </w:r>
    </w:p>
    <w:p w:rsidR="00000000" w:rsidDel="00000000" w:rsidP="00000000" w:rsidRDefault="00000000" w:rsidRPr="00000000" w14:paraId="00000096">
      <w:pPr>
        <w:spacing w:after="240" w:befor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Основная задача выполняется посредством последовательного использования встроенных инструментов ПО: сначала пользователь регистрируется и входит в систему, после чего создает новую встречу либо запускает «Быструю встречу», либо “Запланированную”. При создании встречи пользователь указывает основные сведения, добавляет участников, выбирает шаблон и при необходимости загружает или формирует повестку. После запуска встречи ПО получает доступ к микрофону и системному звуку, осуществляет запись звуковой информации и передает ее на серверную часть для обработки. В процессе встречи система автоматически обрабатывает поступающую информацию, формирует транскрипцию, выявляет открытые вопросы, задачи и поручения и отображает результаты в интерфейсе текущей встречи. После завершения встречи ПО формирует итоговую аудиозапись, транскрипцию и протокол, содержащий сведения о встрече, обсужденных темах, принятых решениях и поставленных задачах.</w:t>
      </w:r>
    </w:p>
    <w:p w:rsidR="00000000" w:rsidDel="00000000" w:rsidP="00000000" w:rsidRDefault="00000000" w:rsidRPr="00000000" w14:paraId="00000097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keepNext w:val="1"/>
        <w:keepLines w:val="1"/>
        <w:spacing w:line="240" w:lineRule="auto"/>
        <w:jc w:val="both"/>
        <w:rPr>
          <w:vertAlign w:val="baseline"/>
        </w:rPr>
      </w:pPr>
      <w:bookmarkStart w:colFirst="0" w:colLast="0" w:name="_heading=h.lnxbz9" w:id="9"/>
      <w:bookmarkEnd w:id="9"/>
      <w:r w:rsidDel="00000000" w:rsidR="00000000" w:rsidRPr="00000000">
        <w:rPr>
          <w:vertAlign w:val="baseline"/>
          <w:rtl w:val="0"/>
        </w:rPr>
        <w:t xml:space="preserve">Процесс завершения работы ПО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окончания встречи пользователь нажимает кнопку «Завершить».</w:t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прекращает запись звуковой информации и завершает текущую встречу.</w:t>
      </w:r>
    </w:p>
    <w:p w:rsidR="00000000" w:rsidDel="00000000" w:rsidP="00000000" w:rsidRDefault="00000000" w:rsidRPr="00000000" w14:paraId="0000009D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Система формирует итоговую аудиозапись и запускает ее обработку.</w:t>
      </w:r>
    </w:p>
    <w:p w:rsidR="00000000" w:rsidDel="00000000" w:rsidP="00000000" w:rsidRDefault="00000000" w:rsidRPr="00000000" w14:paraId="0000009E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 основании аудиозаписи ПО выполняет транскрибацию речи и диаризацию участников.</w:t>
      </w:r>
    </w:p>
    <w:p w:rsidR="00000000" w:rsidDel="00000000" w:rsidP="00000000" w:rsidRDefault="00000000" w:rsidRPr="00000000" w14:paraId="0000009F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завершения обработки система формирует протокол встречи с кратким резюме, обсужденными темами, принятыми решениями и поставленными задачами.</w:t>
      </w:r>
    </w:p>
    <w:p w:rsidR="00000000" w:rsidDel="00000000" w:rsidP="00000000" w:rsidRDefault="00000000" w:rsidRPr="00000000" w14:paraId="000000A0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Сформированные материалы сохраняются в карточке встречи и становятся доступны пользователю для просмотра.</w:t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завершения работы с ПО пользователь при необходимости выходит из учетной записи с помощью функции «Выйти».</w:t>
      </w:r>
    </w:p>
    <w:p w:rsidR="00000000" w:rsidDel="00000000" w:rsidP="00000000" w:rsidRDefault="00000000" w:rsidRPr="00000000" w14:paraId="000000A2">
      <w:pPr>
        <w:numPr>
          <w:ilvl w:val="0"/>
          <w:numId w:val="1"/>
        </w:numPr>
        <w:ind w:left="0" w:firstLine="0"/>
        <w:rPr>
          <w:rFonts w:ascii="Montserrat" w:cs="Montserrat" w:eastAsia="Montserrat" w:hAnsi="Montserrat"/>
          <w:sz w:val="24"/>
          <w:szCs w:val="24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выхода пользовательская сессия завершается, а доступ к функциональным возможностям личного кабинета прекращается до следующей авторизации.</w:t>
      </w:r>
    </w:p>
    <w:p w:rsidR="00000000" w:rsidDel="00000000" w:rsidP="00000000" w:rsidRDefault="00000000" w:rsidRPr="00000000" w14:paraId="000000A3">
      <w:pPr>
        <w:ind w:left="72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1"/>
        <w:rPr>
          <w:highlight w:val="white"/>
        </w:rPr>
      </w:pPr>
      <w:bookmarkStart w:colFirst="0" w:colLast="0" w:name="_heading=h.1ci93xb" w:id="10"/>
      <w:bookmarkEnd w:id="10"/>
      <w:r w:rsidDel="00000000" w:rsidR="00000000" w:rsidRPr="00000000">
        <w:rPr>
          <w:highlight w:val="white"/>
          <w:rtl w:val="0"/>
        </w:rPr>
        <w:t xml:space="preserve">Контакты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контактов с командой разработчиков просьба обращаться по следующим контактам:</w:t>
      </w:r>
    </w:p>
    <w:p w:rsidR="00000000" w:rsidDel="00000000" w:rsidP="00000000" w:rsidRDefault="00000000" w:rsidRPr="00000000" w14:paraId="000000A8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почта: </w:t>
      </w:r>
      <w:hyperlink r:id="rId11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e69138"/>
            <w:sz w:val="24"/>
            <w:szCs w:val="24"/>
            <w:u w:val="single"/>
            <w:rtl w:val="0"/>
          </w:rPr>
          <w:t xml:space="preserve">d.novoselov@live.ru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тел.: +79991399922</w:t>
      </w:r>
    </w:p>
    <w:p w:rsidR="00000000" w:rsidDel="00000000" w:rsidP="00000000" w:rsidRDefault="00000000" w:rsidRPr="00000000" w14:paraId="000000AA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2" w:type="first"/>
      <w:footerReference r:id="rId13" w:type="default"/>
      <w:footerReference r:id="rId14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jc w:val="center"/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1"/>
      <w:spacing w:line="240" w:lineRule="auto"/>
      <w:jc w:val="center"/>
      <w:rPr>
        <w:rFonts w:ascii="Montserrat" w:cs="Montserrat" w:eastAsia="Montserrat" w:hAnsi="Montserrat"/>
      </w:rPr>
    </w:pPr>
    <w:bookmarkStart w:colFirst="0" w:colLast="0" w:name="_heading=h.gjdgxs" w:id="0"/>
    <w:bookmarkEnd w:id="0"/>
    <w:r w:rsidDel="00000000" w:rsidR="00000000" w:rsidRPr="00000000">
      <w:rPr>
        <w:rFonts w:ascii="Montserrat" w:cs="Montserrat" w:eastAsia="Montserrat" w:hAnsi="Montserrat"/>
        <w:rtl w:val="0"/>
      </w:rPr>
      <w:t xml:space="preserve">ООО «Экспертика»</w:t>
    </w:r>
  </w:p>
  <w:p w:rsidR="00000000" w:rsidDel="00000000" w:rsidP="00000000" w:rsidRDefault="00000000" w:rsidRPr="00000000" w14:paraId="000000AE">
    <w:pPr>
      <w:keepNext w:val="1"/>
      <w:spacing w:line="240" w:lineRule="auto"/>
      <w:jc w:val="center"/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  <w:rtl w:val="0"/>
      </w:rPr>
      <w:t xml:space="preserve">ИНН: 7716260122</w:t>
    </w:r>
  </w:p>
  <w:p w:rsidR="00000000" w:rsidDel="00000000" w:rsidP="00000000" w:rsidRDefault="00000000" w:rsidRPr="00000000" w14:paraId="000000AF">
    <w:pPr>
      <w:keepNext w:val="1"/>
      <w:spacing w:line="240" w:lineRule="auto"/>
      <w:jc w:val="center"/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  <w:rtl w:val="0"/>
      </w:rPr>
      <w:t xml:space="preserve">ОГРН: 1267700147956</w:t>
    </w:r>
  </w:p>
  <w:p w:rsidR="00000000" w:rsidDel="00000000" w:rsidP="00000000" w:rsidRDefault="00000000" w:rsidRPr="00000000" w14:paraId="000000B0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024063" cy="2024063"/>
          <wp:effectExtent b="0" l="0" r="0" t="0"/>
          <wp:docPr id="1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4063" cy="2024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566.9291338582675" w:hanging="359.99999999999994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both"/>
    </w:pPr>
    <w:rPr>
      <w:rFonts w:ascii="Montserrat" w:cs="Montserrat" w:eastAsia="Montserrat" w:hAnsi="Montserrat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5">
    <w:name w:val="annotation text"/>
    <w:basedOn w:val="a"/>
    <w:link w:val="a6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6" w:customStyle="1">
    <w:name w:val="Текст примечания Знак"/>
    <w:basedOn w:val="a0"/>
    <w:link w:val="a5"/>
    <w:uiPriority w:val="99"/>
    <w:semiHidden w:val="1"/>
    <w:rPr>
      <w:sz w:val="20"/>
      <w:szCs w:val="20"/>
    </w:rPr>
  </w:style>
  <w:style w:type="character" w:styleId="a7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8">
    <w:name w:val="List Paragraph"/>
    <w:basedOn w:val="a"/>
    <w:uiPriority w:val="34"/>
    <w:qFormat w:val="1"/>
    <w:rsid w:val="009A7E2B"/>
    <w:pPr>
      <w:ind w:left="720"/>
      <w:contextualSpacing w:val="1"/>
    </w:pPr>
  </w:style>
  <w:style w:type="character" w:styleId="a9">
    <w:name w:val="Hyperlink"/>
    <w:basedOn w:val="a0"/>
    <w:uiPriority w:val="99"/>
    <w:unhideWhenUsed w:val="1"/>
    <w:rsid w:val="00321434"/>
    <w:rPr>
      <w:color w:val="0000ff" w:themeColor="hyperlink"/>
      <w:u w:val="single"/>
    </w:rPr>
  </w:style>
  <w:style w:type="paragraph" w:styleId="aa">
    <w:name w:val="TOC Heading"/>
    <w:basedOn w:val="1"/>
    <w:next w:val="a"/>
    <w:uiPriority w:val="39"/>
    <w:unhideWhenUsed w:val="1"/>
    <w:qFormat w:val="1"/>
    <w:rsid w:val="007F50C7"/>
    <w:pPr>
      <w:spacing w:after="0" w:before="240" w:line="259" w:lineRule="auto"/>
      <w:outlineLvl w:val="9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val="ru-RU"/>
    </w:rPr>
  </w:style>
  <w:style w:type="paragraph" w:styleId="10">
    <w:name w:val="toc 1"/>
    <w:basedOn w:val="a"/>
    <w:next w:val="a"/>
    <w:autoRedefine w:val="1"/>
    <w:uiPriority w:val="39"/>
    <w:unhideWhenUsed w:val="1"/>
    <w:rsid w:val="007F50C7"/>
    <w:pPr>
      <w:spacing w:after="100"/>
    </w:pPr>
  </w:style>
  <w:style w:type="paragraph" w:styleId="ab">
    <w:name w:val="Balloon Text"/>
    <w:basedOn w:val="a"/>
    <w:link w:val="ac"/>
    <w:uiPriority w:val="99"/>
    <w:semiHidden w:val="1"/>
    <w:unhideWhenUsed w:val="1"/>
    <w:rsid w:val="00CC48EF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ac" w:customStyle="1">
    <w:name w:val="Текст выноски Знак"/>
    <w:basedOn w:val="a0"/>
    <w:link w:val="ab"/>
    <w:uiPriority w:val="99"/>
    <w:semiHidden w:val="1"/>
    <w:rsid w:val="00CC48EF"/>
    <w:rPr>
      <w:rFonts w:ascii="Segoe UI" w:cs="Segoe UI" w:hAnsi="Segoe UI"/>
      <w:sz w:val="18"/>
      <w:szCs w:val="18"/>
    </w:rPr>
  </w:style>
  <w:style w:type="character" w:styleId="ad">
    <w:name w:val="FollowedHyperlink"/>
    <w:basedOn w:val="a0"/>
    <w:uiPriority w:val="99"/>
    <w:semiHidden w:val="1"/>
    <w:unhideWhenUsed w:val="1"/>
    <w:rsid w:val="004B77BD"/>
    <w:rPr>
      <w:color w:val="800080" w:themeColor="followedHyperlink"/>
      <w:u w:val="single"/>
    </w:r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d.novoselov@live.ru" TargetMode="External"/><Relationship Id="rId10" Type="http://schemas.openxmlformats.org/officeDocument/2006/relationships/image" Target="media/image6.png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IIJMM9YsXXPDuBVxWENloH/sg==">CgMxLjAyCGguZ2pkZ3hzMg5oLnNmNjczNnRmcjJrdTIOaC5nb2U3OW02azNpb3EyCWguMTdkcDh2dTIJaC4zcmRjcmpuMg5oLnJyZTFvdW80eXJyeDIOaC5teHlhbnkyMG5sb3QyDmgubmZxdTRzaTJuZWlwMg5oLmU3d3pvZDlsczVhbzIIaC5sbnhiejkyCWguMWNpOTN4YjIIaC5namRneHM4AHIhMTZNU0tzNTJIX1NLNGVsX2tXaHJ1NVRoLVFXVUZfQ2g2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2024-10-14T13:25:00Z</dcterms:created>
</cp:coreProperties>
</file>